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2F" w:rsidRPr="00EA0B63" w:rsidRDefault="00054D2F" w:rsidP="00054D2F">
      <w:pPr>
        <w:ind w:firstLine="720"/>
        <w:jc w:val="both"/>
        <w:rPr>
          <w:b/>
          <w:lang w:val="sr-Cyrl-RS"/>
        </w:rPr>
      </w:pPr>
      <w:bookmarkStart w:id="0" w:name="_GoBack"/>
      <w:bookmarkEnd w:id="0"/>
    </w:p>
    <w:p w:rsidR="00054D2F" w:rsidRPr="00EA0B63" w:rsidRDefault="00054D2F" w:rsidP="00054D2F">
      <w:pPr>
        <w:ind w:firstLine="720"/>
        <w:jc w:val="center"/>
        <w:rPr>
          <w:b/>
          <w:sz w:val="22"/>
          <w:szCs w:val="22"/>
          <w:lang w:val="sr-Cyrl-RS"/>
        </w:rPr>
      </w:pPr>
      <w:r w:rsidRPr="00EA0B63">
        <w:rPr>
          <w:b/>
          <w:sz w:val="22"/>
          <w:szCs w:val="22"/>
          <w:lang w:val="sr-Cyrl-RS"/>
        </w:rPr>
        <w:t>Спортске организације, клубови и удружења регистрована на подручју Града Пожаревца</w:t>
      </w:r>
    </w:p>
    <w:p w:rsidR="00054D2F" w:rsidRPr="00EA0B63" w:rsidRDefault="00054D2F" w:rsidP="00054D2F">
      <w:pPr>
        <w:ind w:firstLine="720"/>
        <w:jc w:val="both"/>
        <w:rPr>
          <w:b/>
          <w:sz w:val="22"/>
          <w:szCs w:val="22"/>
          <w:lang w:val="sr-Cyrl-RS"/>
        </w:rPr>
      </w:pPr>
    </w:p>
    <w:p w:rsidR="00054D2F" w:rsidRDefault="00054D2F" w:rsidP="00054D2F">
      <w:pPr>
        <w:ind w:firstLine="720"/>
        <w:jc w:val="both"/>
        <w:rPr>
          <w:sz w:val="22"/>
          <w:szCs w:val="22"/>
          <w:lang w:val="sr-Cyrl-RS"/>
        </w:rPr>
      </w:pPr>
    </w:p>
    <w:p w:rsidR="00054D2F" w:rsidRPr="00054D2F" w:rsidRDefault="00811DB6" w:rsidP="00054D2F">
      <w:pPr>
        <w:ind w:firstLine="720"/>
        <w:jc w:val="both"/>
        <w:rPr>
          <w:rFonts w:eastAsia="Calibri"/>
          <w:sz w:val="22"/>
          <w:szCs w:val="22"/>
          <w:lang w:val="sr-Cyrl-CS" w:eastAsia="en-US"/>
        </w:rPr>
      </w:pPr>
      <w:r>
        <w:rPr>
          <w:lang w:val="sr-Cyrl-RS"/>
        </w:rPr>
        <w:t>Ч</w:t>
      </w:r>
      <w:r w:rsidR="00054D2F" w:rsidRPr="006A25B7">
        <w:rPr>
          <w:lang w:val="sr-Cyrl-RS"/>
        </w:rPr>
        <w:t>лан</w:t>
      </w:r>
      <w:r w:rsidR="00054D2F">
        <w:rPr>
          <w:lang w:val="sr-Cyrl-RS"/>
        </w:rPr>
        <w:t>ом</w:t>
      </w:r>
      <w:r w:rsidR="00054D2F" w:rsidRPr="006A25B7">
        <w:rPr>
          <w:lang w:val="sr-Cyrl-RS"/>
        </w:rPr>
        <w:t xml:space="preserve"> </w:t>
      </w:r>
      <w:r w:rsidR="00054D2F">
        <w:rPr>
          <w:lang w:val="sr-Cyrl-RS"/>
        </w:rPr>
        <w:t xml:space="preserve">29. </w:t>
      </w:r>
      <w:proofErr w:type="spellStart"/>
      <w:r w:rsidR="00054D2F" w:rsidRPr="006A25B7">
        <w:t>Правилника</w:t>
      </w:r>
      <w:proofErr w:type="spellEnd"/>
      <w:r w:rsidR="00054D2F" w:rsidRPr="006A25B7">
        <w:t xml:space="preserve"> </w:t>
      </w:r>
      <w:r w:rsidR="00054D2F" w:rsidRPr="006A25B7">
        <w:rPr>
          <w:lang w:val="sr-Cyrl-RS"/>
        </w:rPr>
        <w:t xml:space="preserve">о одобравању средстава и финансирању програма којима се остварује општи интерес у области спорта на подручју Града Пожаревца </w:t>
      </w:r>
      <w:r w:rsidR="00054D2F" w:rsidRPr="006A25B7">
        <w:rPr>
          <w:color w:val="000000"/>
        </w:rPr>
        <w:t>(„</w:t>
      </w:r>
      <w:proofErr w:type="spellStart"/>
      <w:r w:rsidR="00054D2F" w:rsidRPr="006A25B7">
        <w:rPr>
          <w:color w:val="000000"/>
        </w:rPr>
        <w:t>Службени</w:t>
      </w:r>
      <w:proofErr w:type="spellEnd"/>
      <w:r w:rsidR="00054D2F" w:rsidRPr="006A25B7">
        <w:rPr>
          <w:color w:val="000000"/>
        </w:rPr>
        <w:t xml:space="preserve"> </w:t>
      </w:r>
      <w:proofErr w:type="spellStart"/>
      <w:r w:rsidR="00054D2F" w:rsidRPr="006A25B7">
        <w:rPr>
          <w:color w:val="000000"/>
        </w:rPr>
        <w:t>гласник</w:t>
      </w:r>
      <w:proofErr w:type="spellEnd"/>
      <w:r w:rsidR="00054D2F" w:rsidRPr="006A25B7">
        <w:rPr>
          <w:color w:val="000000"/>
        </w:rPr>
        <w:t xml:space="preserve"> </w:t>
      </w:r>
      <w:r w:rsidR="00054D2F" w:rsidRPr="006A25B7">
        <w:rPr>
          <w:color w:val="000000"/>
          <w:lang w:val="sr-Cyrl-RS"/>
        </w:rPr>
        <w:t>Г</w:t>
      </w:r>
      <w:proofErr w:type="spellStart"/>
      <w:r w:rsidR="00054D2F" w:rsidRPr="006A25B7">
        <w:rPr>
          <w:color w:val="000000"/>
        </w:rPr>
        <w:t>рада</w:t>
      </w:r>
      <w:proofErr w:type="spellEnd"/>
      <w:r w:rsidR="00054D2F" w:rsidRPr="006A25B7">
        <w:rPr>
          <w:color w:val="000000"/>
        </w:rPr>
        <w:t xml:space="preserve"> </w:t>
      </w:r>
      <w:proofErr w:type="spellStart"/>
      <w:r w:rsidR="00054D2F" w:rsidRPr="006A25B7">
        <w:rPr>
          <w:color w:val="000000"/>
        </w:rPr>
        <w:t>Пожаревца</w:t>
      </w:r>
      <w:proofErr w:type="spellEnd"/>
      <w:r w:rsidR="00054D2F" w:rsidRPr="006A25B7">
        <w:rPr>
          <w:color w:val="000000"/>
        </w:rPr>
        <w:t xml:space="preserve">” </w:t>
      </w:r>
      <w:proofErr w:type="spellStart"/>
      <w:r w:rsidR="00054D2F" w:rsidRPr="006A25B7">
        <w:t>бр</w:t>
      </w:r>
      <w:proofErr w:type="spellEnd"/>
      <w:r w:rsidR="00054D2F" w:rsidRPr="006A25B7">
        <w:t xml:space="preserve">. </w:t>
      </w:r>
      <w:r w:rsidR="00054D2F" w:rsidRPr="006A25B7">
        <w:rPr>
          <w:lang w:val="sr-Cyrl-CS"/>
        </w:rPr>
        <w:t>12/17,</w:t>
      </w:r>
      <w:r w:rsidR="00054D2F" w:rsidRPr="006A25B7">
        <w:t xml:space="preserve"> 26/20</w:t>
      </w:r>
      <w:r w:rsidR="00054D2F" w:rsidRPr="006A25B7">
        <w:rPr>
          <w:lang w:val="sr-Cyrl-RS"/>
        </w:rPr>
        <w:t>, 16/21, 5/22</w:t>
      </w:r>
      <w:r w:rsidR="00054D2F" w:rsidRPr="006A25B7">
        <w:rPr>
          <w:color w:val="000000"/>
          <w:lang w:val="sr-Cyrl-RS"/>
        </w:rPr>
        <w:t>)</w:t>
      </w:r>
      <w:r w:rsidR="00054D2F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предвиђено је да</w:t>
      </w:r>
      <w:r w:rsidR="00054D2F">
        <w:rPr>
          <w:color w:val="000000"/>
          <w:lang w:val="sr-Cyrl-RS"/>
        </w:rPr>
        <w:t xml:space="preserve"> </w:t>
      </w:r>
      <w:r w:rsidR="00CD41E2">
        <w:rPr>
          <w:color w:val="000000"/>
          <w:lang w:val="sr-Cyrl-RS"/>
        </w:rPr>
        <w:t>су</w:t>
      </w:r>
      <w:r w:rsidR="00054D2F">
        <w:rPr>
          <w:color w:val="000000"/>
          <w:lang w:val="sr-Cyrl-RS"/>
        </w:rPr>
        <w:t xml:space="preserve"> „Н</w:t>
      </w:r>
      <w:r w:rsidR="00054D2F" w:rsidRPr="00054D2F">
        <w:rPr>
          <w:rFonts w:eastAsia="Calibri"/>
          <w:sz w:val="22"/>
          <w:szCs w:val="22"/>
          <w:lang w:val="sr-Cyrl-CS" w:eastAsia="en-US"/>
        </w:rPr>
        <w:t>осиоци одобрених годишњих и посебних програма обавезни да Комисији</w:t>
      </w:r>
      <w:r w:rsidR="00054D2F" w:rsidRPr="00054D2F">
        <w:rPr>
          <w:rFonts w:eastAsia="Calibri"/>
          <w:sz w:val="22"/>
          <w:szCs w:val="22"/>
          <w:lang w:val="sr-Latn-RS" w:eastAsia="en-US"/>
        </w:rPr>
        <w:t xml:space="preserve"> </w:t>
      </w:r>
      <w:r w:rsidR="00054D2F" w:rsidRPr="00054D2F">
        <w:rPr>
          <w:rFonts w:eastAsia="Calibri"/>
          <w:sz w:val="22"/>
          <w:szCs w:val="22"/>
          <w:lang w:val="sr-Cyrl-RS" w:eastAsia="en-US"/>
        </w:rPr>
        <w:t>и буџетском инспектору Града Пожаревца</w:t>
      </w:r>
      <w:r w:rsidR="00054D2F" w:rsidRPr="00054D2F">
        <w:rPr>
          <w:rFonts w:eastAsia="Calibri"/>
          <w:sz w:val="22"/>
          <w:szCs w:val="22"/>
          <w:lang w:val="sr-Cyrl-CS" w:eastAsia="en-US"/>
        </w:rPr>
        <w:t xml:space="preserve"> у року који је предвиђен уговором о реализовању програма, а најмање једном годишње, доставе извештај са потребном документацијом о остваривању програма или делова програма и коришћењу средстава буџета</w:t>
      </w:r>
      <w:r w:rsidR="006F1549">
        <w:rPr>
          <w:rFonts w:eastAsia="Calibri"/>
          <w:sz w:val="22"/>
          <w:szCs w:val="22"/>
          <w:lang w:val="sr-Cyrl-CS" w:eastAsia="en-US"/>
        </w:rPr>
        <w:t xml:space="preserve"> </w:t>
      </w:r>
      <w:r w:rsidR="00054D2F" w:rsidRPr="00054D2F">
        <w:rPr>
          <w:rFonts w:eastAsia="Calibri"/>
          <w:sz w:val="22"/>
          <w:szCs w:val="22"/>
          <w:lang w:val="sr-Cyrl-CS" w:eastAsia="en-US"/>
        </w:rPr>
        <w:t>Града Пожаревца.</w:t>
      </w:r>
    </w:p>
    <w:p w:rsidR="00054D2F" w:rsidRPr="00054D2F" w:rsidRDefault="00054D2F" w:rsidP="00054D2F">
      <w:pPr>
        <w:suppressAutoHyphens w:val="0"/>
        <w:ind w:firstLine="720"/>
        <w:jc w:val="both"/>
        <w:rPr>
          <w:rFonts w:eastAsia="Calibri"/>
          <w:sz w:val="22"/>
          <w:szCs w:val="22"/>
          <w:lang w:val="sr-Cyrl-CS" w:eastAsia="en-US"/>
        </w:rPr>
      </w:pPr>
      <w:r w:rsidRPr="00054D2F">
        <w:rPr>
          <w:rFonts w:eastAsia="Calibri"/>
          <w:sz w:val="22"/>
          <w:szCs w:val="22"/>
          <w:lang w:val="sr-Cyrl-CS" w:eastAsia="en-US"/>
        </w:rPr>
        <w:t>Носиоци одобреног програма у завршном извештају о реализацији програма врше и процену постигнутих резултата са становишта постављених циљева (самоевал</w:t>
      </w:r>
      <w:r w:rsidRPr="00054D2F">
        <w:rPr>
          <w:rFonts w:eastAsia="Calibri"/>
          <w:sz w:val="22"/>
          <w:szCs w:val="22"/>
          <w:lang w:val="sr-Cyrl-RS" w:eastAsia="en-US"/>
        </w:rPr>
        <w:t>у</w:t>
      </w:r>
      <w:r w:rsidRPr="00054D2F">
        <w:rPr>
          <w:rFonts w:eastAsia="Calibri"/>
          <w:sz w:val="22"/>
          <w:szCs w:val="22"/>
          <w:lang w:val="sr-Cyrl-CS" w:eastAsia="en-US"/>
        </w:rPr>
        <w:t>ација).</w:t>
      </w:r>
    </w:p>
    <w:p w:rsidR="00054D2F" w:rsidRDefault="00054D2F" w:rsidP="00054D2F">
      <w:pPr>
        <w:suppressAutoHyphens w:val="0"/>
        <w:ind w:firstLine="720"/>
        <w:jc w:val="both"/>
        <w:rPr>
          <w:rFonts w:eastAsia="Calibri"/>
          <w:sz w:val="22"/>
          <w:szCs w:val="22"/>
          <w:lang w:val="sr-Cyrl-CS" w:eastAsia="en-US"/>
        </w:rPr>
      </w:pPr>
      <w:r w:rsidRPr="00054D2F">
        <w:rPr>
          <w:rFonts w:eastAsia="Calibri"/>
          <w:sz w:val="22"/>
          <w:szCs w:val="22"/>
          <w:lang w:val="sr-Cyrl-CS" w:eastAsia="en-US"/>
        </w:rPr>
        <w:t>Носилац програма је у обавези да у року од 15 дана од завршетка реализације програма достави Комисији  и буџетском инспектору Града Пожаревцу завршни (коначни) извештај о ра</w:t>
      </w:r>
      <w:r w:rsidRPr="00054D2F">
        <w:rPr>
          <w:rFonts w:eastAsia="Calibri"/>
          <w:sz w:val="22"/>
          <w:szCs w:val="22"/>
          <w:lang w:val="sr-Cyrl-RS" w:eastAsia="en-US"/>
        </w:rPr>
        <w:t>е</w:t>
      </w:r>
      <w:r w:rsidRPr="00054D2F">
        <w:rPr>
          <w:rFonts w:eastAsia="Calibri"/>
          <w:sz w:val="22"/>
          <w:szCs w:val="22"/>
          <w:lang w:val="sr-Cyrl-CS" w:eastAsia="en-US"/>
        </w:rPr>
        <w:t>лизацији програма, са фотокопијама комплетне документације о утрошку средстава, оверене сопственим печатом</w:t>
      </w:r>
      <w:r>
        <w:rPr>
          <w:rFonts w:eastAsia="Calibri"/>
          <w:sz w:val="22"/>
          <w:szCs w:val="22"/>
          <w:lang w:val="sr-Cyrl-CS" w:eastAsia="en-US"/>
        </w:rPr>
        <w:t>“</w:t>
      </w:r>
      <w:r w:rsidRPr="00054D2F">
        <w:rPr>
          <w:rFonts w:eastAsia="Calibri"/>
          <w:sz w:val="22"/>
          <w:szCs w:val="22"/>
          <w:lang w:val="sr-Cyrl-CS" w:eastAsia="en-US"/>
        </w:rPr>
        <w:t>.</w:t>
      </w:r>
    </w:p>
    <w:p w:rsidR="00CD41E2" w:rsidRPr="00CD41E2" w:rsidRDefault="00CD41E2" w:rsidP="00054D2F">
      <w:pPr>
        <w:suppressAutoHyphens w:val="0"/>
        <w:ind w:firstLine="720"/>
        <w:jc w:val="both"/>
        <w:rPr>
          <w:rFonts w:eastAsia="Calibri"/>
          <w:sz w:val="16"/>
          <w:szCs w:val="16"/>
          <w:lang w:val="sr-Cyrl-CS" w:eastAsia="en-US"/>
        </w:rPr>
      </w:pPr>
    </w:p>
    <w:p w:rsidR="00054D2F" w:rsidRDefault="00054D2F" w:rsidP="00054D2F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У складу са наведеним, подсећамо вас да </w:t>
      </w:r>
      <w:r w:rsidRPr="00054D2F">
        <w:rPr>
          <w:b/>
          <w:lang w:val="sr-Cyrl-RS"/>
        </w:rPr>
        <w:t>попуњен Образац 8 - Завршни извештај о реализацији Годишњих програма за 2022. годину</w:t>
      </w:r>
      <w:r>
        <w:rPr>
          <w:lang w:val="sr-Cyrl-RS"/>
        </w:rPr>
        <w:t xml:space="preserve">, доставите Спортском Савезу Града Пожаревца најкасније до </w:t>
      </w:r>
      <w:r w:rsidR="00067879" w:rsidRPr="00067879">
        <w:rPr>
          <w:color w:val="FF0000"/>
          <w:lang w:val="sr-Cyrl-RS"/>
        </w:rPr>
        <w:t>15. јануара</w:t>
      </w:r>
      <w:r w:rsidRPr="00067879">
        <w:rPr>
          <w:color w:val="FF0000"/>
          <w:lang w:val="sr-Cyrl-RS"/>
        </w:rPr>
        <w:t xml:space="preserve"> 2023. године</w:t>
      </w:r>
      <w:r>
        <w:rPr>
          <w:lang w:val="sr-Cyrl-RS"/>
        </w:rPr>
        <w:t>.</w:t>
      </w:r>
    </w:p>
    <w:p w:rsidR="007B0638" w:rsidRDefault="007B0638">
      <w:pPr>
        <w:rPr>
          <w:lang w:val="sr-Cyrl-RS"/>
        </w:rPr>
      </w:pPr>
    </w:p>
    <w:p w:rsidR="00CD41E2" w:rsidRDefault="00CD41E2">
      <w:pPr>
        <w:rPr>
          <w:lang w:val="sr-Cyrl-RS"/>
        </w:rPr>
      </w:pPr>
    </w:p>
    <w:p w:rsidR="00054D2F" w:rsidRDefault="00054D2F">
      <w:pPr>
        <w:rPr>
          <w:lang w:val="sr-Cyrl-RS"/>
        </w:rPr>
      </w:pPr>
      <w:r w:rsidRPr="00EA0B63">
        <w:rPr>
          <w:u w:val="single"/>
          <w:lang w:val="sr-Cyrl-RS"/>
        </w:rPr>
        <w:t>Прилог</w:t>
      </w:r>
      <w:r>
        <w:rPr>
          <w:lang w:val="sr-Cyrl-RS"/>
        </w:rPr>
        <w:t>: Образац 8</w:t>
      </w: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Default="009626DB">
      <w:pPr>
        <w:rPr>
          <w:lang w:val="sr-Cyrl-RS"/>
        </w:rPr>
      </w:pPr>
    </w:p>
    <w:p w:rsidR="009626DB" w:rsidRPr="009626DB" w:rsidRDefault="009626DB" w:rsidP="009626DB">
      <w:pPr>
        <w:suppressAutoHyphens w:val="0"/>
        <w:ind w:right="480"/>
        <w:rPr>
          <w:sz w:val="22"/>
          <w:szCs w:val="22"/>
          <w:lang w:val="sr-Cyrl-CS" w:eastAsia="en-US"/>
        </w:rPr>
      </w:pPr>
      <w:r w:rsidRPr="009626DB">
        <w:rPr>
          <w:sz w:val="22"/>
          <w:szCs w:val="22"/>
          <w:lang w:val="sr-Cyrl-CS" w:eastAsia="en-US"/>
        </w:rPr>
        <w:lastRenderedPageBreak/>
        <w:t>Образац 8</w:t>
      </w:r>
    </w:p>
    <w:p w:rsidR="009626DB" w:rsidRPr="009626DB" w:rsidRDefault="009626DB" w:rsidP="009626DB">
      <w:pPr>
        <w:suppressAutoHyphens w:val="0"/>
        <w:jc w:val="center"/>
        <w:rPr>
          <w:b/>
          <w:spacing w:val="6"/>
          <w:lang w:val="sr-Cyrl-CS" w:eastAsia="en-US"/>
        </w:rPr>
      </w:pPr>
    </w:p>
    <w:p w:rsidR="009626DB" w:rsidRPr="009626DB" w:rsidRDefault="009626DB" w:rsidP="009626DB">
      <w:pPr>
        <w:suppressAutoHyphens w:val="0"/>
        <w:jc w:val="center"/>
        <w:rPr>
          <w:b/>
          <w:spacing w:val="6"/>
          <w:lang w:val="sr-Cyrl-CS" w:eastAsia="en-US"/>
        </w:rPr>
      </w:pPr>
      <w:r w:rsidRPr="009626DB">
        <w:rPr>
          <w:b/>
          <w:noProof/>
          <w:spacing w:val="6"/>
          <w:lang w:val="sr-Latn-RS" w:eastAsia="sr-Latn-RS"/>
        </w:rPr>
        <w:drawing>
          <wp:inline distT="0" distB="0" distL="0" distR="0" wp14:anchorId="2A293DAA" wp14:editId="0B2F5A82">
            <wp:extent cx="390525" cy="800100"/>
            <wp:effectExtent l="19050" t="0" r="9525" b="0"/>
            <wp:docPr id="1" name="Picture 1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DB" w:rsidRPr="009626DB" w:rsidRDefault="009626DB" w:rsidP="009626DB">
      <w:pPr>
        <w:suppressAutoHyphens w:val="0"/>
        <w:jc w:val="center"/>
        <w:rPr>
          <w:b/>
          <w:spacing w:val="6"/>
          <w:sz w:val="28"/>
          <w:szCs w:val="28"/>
          <w:lang w:val="sr-Cyrl-CS" w:eastAsia="en-US"/>
        </w:rPr>
      </w:pPr>
      <w:r w:rsidRPr="009626DB">
        <w:rPr>
          <w:b/>
          <w:bCs/>
          <w:sz w:val="28"/>
          <w:szCs w:val="28"/>
          <w:lang w:val="sr-Cyrl-CS" w:eastAsia="en-US"/>
        </w:rPr>
        <w:t>Република Србија</w:t>
      </w:r>
    </w:p>
    <w:p w:rsidR="009626DB" w:rsidRPr="009626DB" w:rsidRDefault="009626DB" w:rsidP="009626DB">
      <w:pPr>
        <w:suppressAutoHyphens w:val="0"/>
        <w:jc w:val="center"/>
        <w:outlineLvl w:val="0"/>
        <w:rPr>
          <w:b/>
          <w:sz w:val="22"/>
          <w:szCs w:val="22"/>
          <w:lang w:val="sr-Cyrl-CS" w:eastAsia="en-US"/>
        </w:rPr>
      </w:pPr>
      <w:r w:rsidRPr="009626DB">
        <w:rPr>
          <w:b/>
          <w:sz w:val="22"/>
          <w:szCs w:val="22"/>
          <w:lang w:val="sr-Cyrl-CS" w:eastAsia="en-US"/>
        </w:rPr>
        <w:t>ГРАД ПОЖАРЕВАЦ</w:t>
      </w:r>
    </w:p>
    <w:p w:rsidR="009626DB" w:rsidRPr="009626DB" w:rsidRDefault="009626DB" w:rsidP="009626DB">
      <w:pPr>
        <w:suppressAutoHyphens w:val="0"/>
        <w:jc w:val="center"/>
        <w:outlineLvl w:val="0"/>
        <w:rPr>
          <w:b/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jc w:val="center"/>
        <w:rPr>
          <w:b/>
          <w:lang w:val="sr-Cyrl-CS" w:eastAsia="en-US"/>
        </w:rPr>
      </w:pPr>
      <w:r w:rsidRPr="009626DB">
        <w:rPr>
          <w:b/>
          <w:lang w:val="sr-Cyrl-CS" w:eastAsia="en-US"/>
        </w:rPr>
        <w:t>ЗАВРШНИ ИЗВЕШТАЈ О РЕАЛИЗАЦИЈИ ПРОГРАМА</w:t>
      </w: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000"/>
      </w:tblGrid>
      <w:tr w:rsidR="009626DB" w:rsidRPr="009626DB" w:rsidTr="00082495">
        <w:tc>
          <w:tcPr>
            <w:tcW w:w="3287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 xml:space="preserve">Назив програма </w:t>
            </w:r>
          </w:p>
        </w:tc>
        <w:tc>
          <w:tcPr>
            <w:tcW w:w="6000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3287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 xml:space="preserve">Назив носиоца програма </w:t>
            </w:r>
          </w:p>
        </w:tc>
        <w:tc>
          <w:tcPr>
            <w:tcW w:w="6000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3287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Телефон</w:t>
            </w:r>
          </w:p>
        </w:tc>
        <w:tc>
          <w:tcPr>
            <w:tcW w:w="6000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3287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Факс</w:t>
            </w:r>
          </w:p>
        </w:tc>
        <w:tc>
          <w:tcPr>
            <w:tcW w:w="6000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3287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Е-маил</w:t>
            </w:r>
          </w:p>
        </w:tc>
        <w:tc>
          <w:tcPr>
            <w:tcW w:w="6000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3287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Адреса</w:t>
            </w:r>
          </w:p>
        </w:tc>
        <w:tc>
          <w:tcPr>
            <w:tcW w:w="6000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3287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Лице овлашћено на заступање</w:t>
            </w:r>
          </w:p>
        </w:tc>
        <w:tc>
          <w:tcPr>
            <w:tcW w:w="6000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3287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Руководилац програма</w:t>
            </w:r>
          </w:p>
        </w:tc>
        <w:tc>
          <w:tcPr>
            <w:tcW w:w="6000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3287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Број уговора</w:t>
            </w:r>
          </w:p>
        </w:tc>
        <w:tc>
          <w:tcPr>
            <w:tcW w:w="6000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</w:tbl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numPr>
          <w:ilvl w:val="0"/>
          <w:numId w:val="1"/>
        </w:numPr>
        <w:tabs>
          <w:tab w:val="left" w:pos="1800"/>
        </w:tabs>
        <w:suppressAutoHyphens w:val="0"/>
        <w:spacing w:after="240"/>
        <w:jc w:val="both"/>
        <w:rPr>
          <w:sz w:val="22"/>
          <w:szCs w:val="22"/>
          <w:lang w:val="sr-Cyrl-CS" w:eastAsia="en-US"/>
        </w:rPr>
      </w:pPr>
      <w:r w:rsidRPr="009626DB">
        <w:rPr>
          <w:b/>
          <w:sz w:val="22"/>
          <w:szCs w:val="22"/>
          <w:lang w:val="sr-Cyrl-CS" w:eastAsia="en-US"/>
        </w:rPr>
        <w:t>Временски период за који се подноси извештај</w:t>
      </w:r>
      <w:r w:rsidRPr="009626DB">
        <w:rPr>
          <w:sz w:val="22"/>
          <w:szCs w:val="22"/>
          <w:lang w:val="sr-Cyrl-CS" w:eastAsia="en-US"/>
        </w:rPr>
        <w:t>:</w:t>
      </w:r>
    </w:p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994"/>
      </w:tblGrid>
      <w:tr w:rsidR="009626DB" w:rsidRPr="009626DB" w:rsidTr="00082495">
        <w:tc>
          <w:tcPr>
            <w:tcW w:w="2988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Почетак реализације</w:t>
            </w:r>
          </w:p>
        </w:tc>
        <w:tc>
          <w:tcPr>
            <w:tcW w:w="5994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2988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Завршетак програма</w:t>
            </w:r>
          </w:p>
        </w:tc>
        <w:tc>
          <w:tcPr>
            <w:tcW w:w="5994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</w:tbl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numPr>
          <w:ilvl w:val="0"/>
          <w:numId w:val="1"/>
        </w:numPr>
        <w:tabs>
          <w:tab w:val="left" w:pos="1800"/>
        </w:tabs>
        <w:suppressAutoHyphens w:val="0"/>
        <w:spacing w:after="240"/>
        <w:jc w:val="both"/>
        <w:rPr>
          <w:sz w:val="22"/>
          <w:szCs w:val="22"/>
          <w:lang w:val="sr-Cyrl-CS" w:eastAsia="en-US"/>
        </w:rPr>
      </w:pPr>
      <w:r w:rsidRPr="009626DB">
        <w:rPr>
          <w:b/>
          <w:sz w:val="22"/>
          <w:szCs w:val="22"/>
          <w:lang w:val="sr-Cyrl-CS" w:eastAsia="en-US"/>
        </w:rPr>
        <w:t>Кратак опис циљева програма који су требали бити постигнути (према областима општег интереса из члана 112. став 1. Закона о спорту)</w:t>
      </w:r>
      <w:r w:rsidRPr="009626DB">
        <w:rPr>
          <w:sz w:val="22"/>
          <w:szCs w:val="22"/>
          <w:lang w:val="sr-Cyrl-CS" w:eastAsia="en-US"/>
        </w:rPr>
        <w:t>:</w:t>
      </w: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numPr>
          <w:ilvl w:val="0"/>
          <w:numId w:val="1"/>
        </w:numPr>
        <w:tabs>
          <w:tab w:val="left" w:pos="1800"/>
        </w:tabs>
        <w:suppressAutoHyphens w:val="0"/>
        <w:spacing w:after="240"/>
        <w:jc w:val="both"/>
        <w:rPr>
          <w:b/>
          <w:sz w:val="22"/>
          <w:szCs w:val="22"/>
          <w:lang w:val="sr-Cyrl-CS" w:eastAsia="en-US"/>
        </w:rPr>
      </w:pPr>
      <w:r w:rsidRPr="009626DB">
        <w:rPr>
          <w:b/>
          <w:sz w:val="22"/>
          <w:szCs w:val="22"/>
          <w:lang w:val="sr-Cyrl-CS" w:eastAsia="en-US"/>
        </w:rPr>
        <w:lastRenderedPageBreak/>
        <w:t>У којој мери је програм реализован:</w:t>
      </w: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numPr>
          <w:ilvl w:val="0"/>
          <w:numId w:val="1"/>
        </w:numPr>
        <w:tabs>
          <w:tab w:val="left" w:pos="1800"/>
        </w:tabs>
        <w:suppressAutoHyphens w:val="0"/>
        <w:spacing w:after="240"/>
        <w:jc w:val="both"/>
        <w:rPr>
          <w:sz w:val="22"/>
          <w:szCs w:val="22"/>
          <w:lang w:val="sr-Cyrl-CS" w:eastAsia="en-US"/>
        </w:rPr>
      </w:pPr>
      <w:r w:rsidRPr="009626DB">
        <w:rPr>
          <w:b/>
          <w:sz w:val="22"/>
          <w:szCs w:val="22"/>
          <w:lang w:val="sr-Cyrl-CS" w:eastAsia="en-US"/>
        </w:rPr>
        <w:t>Опис постигнутих резултата (према областима општег интереса из члана 112. став 1. Закона о спорту и програмским целинама)</w:t>
      </w:r>
      <w:r w:rsidRPr="009626DB">
        <w:rPr>
          <w:sz w:val="22"/>
          <w:szCs w:val="22"/>
          <w:lang w:val="sr-Cyrl-CS" w:eastAsia="en-US"/>
        </w:rPr>
        <w:t>:</w:t>
      </w: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numPr>
          <w:ilvl w:val="0"/>
          <w:numId w:val="1"/>
        </w:numPr>
        <w:tabs>
          <w:tab w:val="left" w:pos="1800"/>
        </w:tabs>
        <w:suppressAutoHyphens w:val="0"/>
        <w:spacing w:after="240"/>
        <w:jc w:val="both"/>
        <w:rPr>
          <w:b/>
          <w:sz w:val="22"/>
          <w:szCs w:val="22"/>
          <w:lang w:val="sr-Cyrl-CS" w:eastAsia="en-US"/>
        </w:rPr>
      </w:pPr>
      <w:r w:rsidRPr="009626DB">
        <w:rPr>
          <w:b/>
          <w:sz w:val="22"/>
          <w:szCs w:val="22"/>
          <w:lang w:val="sr-Cyrl-CS" w:eastAsia="en-US"/>
        </w:rPr>
        <w:t xml:space="preserve">Број корисника и структура корисника обухваћених програмом: </w:t>
      </w:r>
    </w:p>
    <w:p w:rsidR="009626DB" w:rsidRPr="009626DB" w:rsidRDefault="009626DB" w:rsidP="009626DB">
      <w:pPr>
        <w:suppressAutoHyphens w:val="0"/>
        <w:ind w:left="360"/>
        <w:rPr>
          <w:b/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ind w:left="360"/>
        <w:rPr>
          <w:b/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numPr>
          <w:ilvl w:val="0"/>
          <w:numId w:val="1"/>
        </w:numPr>
        <w:tabs>
          <w:tab w:val="left" w:pos="1800"/>
        </w:tabs>
        <w:suppressAutoHyphens w:val="0"/>
        <w:spacing w:after="240"/>
        <w:jc w:val="both"/>
        <w:rPr>
          <w:sz w:val="22"/>
          <w:szCs w:val="22"/>
          <w:lang w:val="sr-Cyrl-CS" w:eastAsia="en-US"/>
        </w:rPr>
      </w:pPr>
      <w:r w:rsidRPr="009626DB">
        <w:rPr>
          <w:b/>
          <w:sz w:val="22"/>
          <w:szCs w:val="22"/>
          <w:lang w:val="sr-Cyrl-CS" w:eastAsia="en-US"/>
        </w:rPr>
        <w:t>Непосредни учесници на реализацији програма</w:t>
      </w:r>
      <w:r w:rsidRPr="009626DB">
        <w:rPr>
          <w:sz w:val="22"/>
          <w:szCs w:val="22"/>
          <w:lang w:val="sr-Cyrl-CS" w:eastAsia="en-US"/>
        </w:rPr>
        <w:t>:</w:t>
      </w:r>
    </w:p>
    <w:p w:rsidR="009626DB" w:rsidRPr="009626DB" w:rsidRDefault="009626DB" w:rsidP="009626DB">
      <w:pPr>
        <w:suppressAutoHyphens w:val="0"/>
        <w:rPr>
          <w:i/>
          <w:sz w:val="22"/>
          <w:szCs w:val="22"/>
          <w:lang w:val="sr-Cyrl-CS" w:eastAsia="en-US"/>
        </w:rPr>
      </w:pPr>
      <w:r w:rsidRPr="009626DB">
        <w:rPr>
          <w:i/>
          <w:sz w:val="22"/>
          <w:szCs w:val="22"/>
          <w:lang w:val="sr-Cyrl-CS" w:eastAsia="en-US"/>
        </w:rPr>
        <w:t>6.1 Број учесника (укупно и по категоријама):</w:t>
      </w:r>
    </w:p>
    <w:p w:rsidR="009626DB" w:rsidRPr="009626DB" w:rsidRDefault="009626DB" w:rsidP="009626DB">
      <w:pPr>
        <w:suppressAutoHyphens w:val="0"/>
        <w:rPr>
          <w:i/>
          <w:sz w:val="22"/>
          <w:szCs w:val="22"/>
          <w:lang w:val="sr-Cyrl-CS" w:eastAsia="en-US"/>
        </w:rPr>
      </w:pPr>
      <w:r w:rsidRPr="009626DB">
        <w:rPr>
          <w:i/>
          <w:sz w:val="22"/>
          <w:szCs w:val="22"/>
          <w:lang w:val="sr-Cyrl-CS" w:eastAsia="en-US"/>
        </w:rPr>
        <w:t>6.2. Тим који је реализовао програм</w:t>
      </w:r>
    </w:p>
    <w:p w:rsidR="009626DB" w:rsidRPr="009626DB" w:rsidRDefault="009626DB" w:rsidP="009626DB">
      <w:pPr>
        <w:suppressAutoHyphens w:val="0"/>
        <w:rPr>
          <w:i/>
          <w:sz w:val="22"/>
          <w:szCs w:val="22"/>
          <w:lang w:val="sr-Cyrl-CS" w:eastAsia="en-US"/>
        </w:rPr>
      </w:pPr>
      <w:r w:rsidRPr="009626DB">
        <w:rPr>
          <w:i/>
          <w:sz w:val="22"/>
          <w:szCs w:val="22"/>
          <w:lang w:val="sr-Cyrl-CS" w:eastAsia="en-US"/>
        </w:rPr>
        <w:t>6.3. Организације партнери које су учествовале у програму:</w:t>
      </w: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numPr>
          <w:ilvl w:val="0"/>
          <w:numId w:val="1"/>
        </w:numPr>
        <w:tabs>
          <w:tab w:val="left" w:pos="1800"/>
        </w:tabs>
        <w:suppressAutoHyphens w:val="0"/>
        <w:spacing w:after="240"/>
        <w:jc w:val="both"/>
        <w:rPr>
          <w:i/>
          <w:sz w:val="22"/>
          <w:szCs w:val="22"/>
          <w:lang w:val="sr-Cyrl-CS" w:eastAsia="en-US"/>
        </w:rPr>
      </w:pPr>
      <w:r w:rsidRPr="009626DB">
        <w:rPr>
          <w:b/>
          <w:sz w:val="22"/>
          <w:szCs w:val="22"/>
          <w:lang w:val="sr-Cyrl-CS" w:eastAsia="en-US"/>
        </w:rPr>
        <w:t xml:space="preserve"> Реализација финансијског плана  програма </w:t>
      </w:r>
      <w:r w:rsidRPr="009626DB">
        <w:rPr>
          <w:i/>
          <w:sz w:val="22"/>
          <w:szCs w:val="22"/>
          <w:lang w:val="sr-Cyrl-CS" w:eastAsia="en-US"/>
        </w:rPr>
        <w:t>(финансијски извештај може бити поднет као посебан прилог):</w:t>
      </w:r>
    </w:p>
    <w:p w:rsidR="009626DB" w:rsidRPr="009626DB" w:rsidRDefault="009626DB" w:rsidP="009626DB">
      <w:pPr>
        <w:tabs>
          <w:tab w:val="left" w:pos="1800"/>
        </w:tabs>
        <w:suppressAutoHyphens w:val="0"/>
        <w:spacing w:after="240"/>
        <w:ind w:left="360"/>
        <w:jc w:val="both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tabs>
          <w:tab w:val="left" w:pos="360"/>
        </w:tabs>
        <w:suppressAutoHyphens w:val="0"/>
        <w:jc w:val="both"/>
        <w:rPr>
          <w:b/>
          <w:i/>
          <w:sz w:val="22"/>
          <w:szCs w:val="22"/>
          <w:lang w:val="sr-Cyrl-CS" w:eastAsia="en-US"/>
        </w:rPr>
      </w:pPr>
      <w:r w:rsidRPr="009626DB">
        <w:rPr>
          <w:b/>
          <w:i/>
          <w:sz w:val="22"/>
          <w:szCs w:val="22"/>
          <w:lang w:val="sr-Cyrl-CS" w:eastAsia="en-US"/>
        </w:rPr>
        <w:t>7.1. Приходи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480"/>
      </w:tblGrid>
      <w:tr w:rsidR="009626DB" w:rsidRPr="009626DB" w:rsidTr="00082495">
        <w:tc>
          <w:tcPr>
            <w:tcW w:w="4502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center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ИЗВОР ПРИХОДА</w:t>
            </w:r>
          </w:p>
        </w:tc>
        <w:tc>
          <w:tcPr>
            <w:tcW w:w="4480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center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Износ средстава</w:t>
            </w:r>
          </w:p>
        </w:tc>
      </w:tr>
      <w:tr w:rsidR="009626DB" w:rsidRPr="009626DB" w:rsidTr="00082495">
        <w:tc>
          <w:tcPr>
            <w:tcW w:w="4502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Град Пожаревац</w:t>
            </w:r>
          </w:p>
        </w:tc>
        <w:tc>
          <w:tcPr>
            <w:tcW w:w="4480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4502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Спортски савез</w:t>
            </w:r>
          </w:p>
        </w:tc>
        <w:tc>
          <w:tcPr>
            <w:tcW w:w="4480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4502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Сопствена средства за реализацију програма</w:t>
            </w:r>
          </w:p>
        </w:tc>
        <w:tc>
          <w:tcPr>
            <w:tcW w:w="4480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4502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Спонзорство</w:t>
            </w:r>
          </w:p>
        </w:tc>
        <w:tc>
          <w:tcPr>
            <w:tcW w:w="4480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4502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Донаторство</w:t>
            </w:r>
          </w:p>
        </w:tc>
        <w:tc>
          <w:tcPr>
            <w:tcW w:w="4480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4502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lastRenderedPageBreak/>
              <w:t xml:space="preserve">Други извори (прецизирати који) </w:t>
            </w:r>
          </w:p>
        </w:tc>
        <w:tc>
          <w:tcPr>
            <w:tcW w:w="4480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4502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УКУПНИ ПРИХОДИ</w:t>
            </w:r>
          </w:p>
        </w:tc>
        <w:tc>
          <w:tcPr>
            <w:tcW w:w="4480" w:type="dxa"/>
          </w:tcPr>
          <w:p w:rsidR="009626DB" w:rsidRPr="009626DB" w:rsidRDefault="009626DB" w:rsidP="009626DB">
            <w:pPr>
              <w:tabs>
                <w:tab w:val="left" w:pos="360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val="sr-Cyrl-CS" w:eastAsia="en-US"/>
              </w:rPr>
            </w:pPr>
          </w:p>
        </w:tc>
      </w:tr>
    </w:tbl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numPr>
          <w:ilvl w:val="1"/>
          <w:numId w:val="1"/>
        </w:numPr>
        <w:tabs>
          <w:tab w:val="left" w:pos="1800"/>
        </w:tabs>
        <w:suppressAutoHyphens w:val="0"/>
        <w:spacing w:after="240"/>
        <w:jc w:val="both"/>
        <w:rPr>
          <w:sz w:val="22"/>
          <w:szCs w:val="22"/>
          <w:lang w:val="sr-Cyrl-CS" w:eastAsia="en-US"/>
        </w:rPr>
      </w:pPr>
      <w:r w:rsidRPr="009626DB">
        <w:rPr>
          <w:b/>
          <w:i/>
          <w:sz w:val="22"/>
          <w:szCs w:val="22"/>
          <w:lang w:val="sr-Cyrl-CS" w:eastAsia="en-US"/>
        </w:rPr>
        <w:t>Обрачун трошкова</w:t>
      </w:r>
      <w:r w:rsidRPr="009626DB">
        <w:rPr>
          <w:sz w:val="22"/>
          <w:szCs w:val="22"/>
          <w:lang w:val="sr-Cyrl-CS" w:eastAsia="en-US"/>
        </w:rPr>
        <w:t xml:space="preserve"> (</w:t>
      </w:r>
      <w:r w:rsidRPr="009626DB">
        <w:rPr>
          <w:i/>
          <w:sz w:val="22"/>
          <w:szCs w:val="22"/>
          <w:lang w:val="sr-Cyrl-CS" w:eastAsia="en-US"/>
        </w:rPr>
        <w:t>сваки трошак мора бити документован приложеним фотокопијама рачуна (или докуменат који су основ за исплату – уговор, одлука надлежног органа) издатим на организацију носиоца програма  и изводима из банке/Трезора којима се документују одговарајућа плаћања. Сваки трошак се означава одговарајућим бројем од 1 и даље. У обрачун се уписује назив и време настанка трошка и сваки појединачни износ</w:t>
      </w:r>
      <w:r w:rsidRPr="009626DB">
        <w:rPr>
          <w:sz w:val="22"/>
          <w:szCs w:val="22"/>
          <w:lang w:val="sr-Cyrl-CS" w:eastAsia="en-US"/>
        </w:rPr>
        <w:t xml:space="preserve">). </w:t>
      </w:r>
    </w:p>
    <w:p w:rsidR="009626DB" w:rsidRPr="009626DB" w:rsidRDefault="009626DB" w:rsidP="009626DB">
      <w:pPr>
        <w:suppressAutoHyphens w:val="0"/>
        <w:jc w:val="center"/>
        <w:rPr>
          <w:b/>
          <w:sz w:val="22"/>
          <w:szCs w:val="22"/>
          <w:u w:val="single"/>
          <w:lang w:val="sr-Cyrl-CS" w:eastAsia="en-US"/>
        </w:rPr>
      </w:pPr>
      <w:r w:rsidRPr="009626DB">
        <w:rPr>
          <w:b/>
          <w:sz w:val="22"/>
          <w:szCs w:val="22"/>
          <w:u w:val="single"/>
          <w:lang w:val="sr-Cyrl-CS" w:eastAsia="en-US"/>
        </w:rPr>
        <w:t>СПЕЦИФИКАЦИЈА РАСХОДА ЗА РЕАЛИЗАЦИЈУ ПРОГРАМА</w:t>
      </w:r>
    </w:p>
    <w:p w:rsidR="009626DB" w:rsidRPr="009626DB" w:rsidRDefault="009626DB" w:rsidP="009626DB">
      <w:pPr>
        <w:suppressAutoHyphens w:val="0"/>
        <w:rPr>
          <w:b/>
          <w:sz w:val="22"/>
          <w:szCs w:val="22"/>
          <w:u w:val="single"/>
          <w:lang w:val="sr-Cyrl-CS" w:eastAsia="en-US"/>
        </w:rPr>
      </w:pPr>
    </w:p>
    <w:p w:rsidR="009626DB" w:rsidRPr="009626DB" w:rsidRDefault="009626DB" w:rsidP="009626DB">
      <w:pPr>
        <w:suppressAutoHyphens w:val="0"/>
        <w:rPr>
          <w:b/>
          <w:sz w:val="22"/>
          <w:szCs w:val="22"/>
          <w:u w:val="single"/>
          <w:lang w:val="sr-Cyrl-CS" w:eastAsia="en-US"/>
        </w:rPr>
      </w:pPr>
      <w:r w:rsidRPr="009626DB">
        <w:rPr>
          <w:b/>
          <w:sz w:val="22"/>
          <w:szCs w:val="22"/>
          <w:lang w:val="sr-Cyrl-CS" w:eastAsia="en-US"/>
        </w:rPr>
        <w:t xml:space="preserve">Назив програма: </w:t>
      </w:r>
      <w:r w:rsidRPr="009626DB">
        <w:rPr>
          <w:b/>
          <w:sz w:val="22"/>
          <w:szCs w:val="22"/>
          <w:u w:val="single"/>
          <w:lang w:val="sr-Cyrl-CS" w:eastAsia="en-US"/>
        </w:rPr>
        <w:t xml:space="preserve"> _____________________________</w:t>
      </w: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tbl>
      <w:tblPr>
        <w:tblW w:w="14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056"/>
        <w:gridCol w:w="2760"/>
        <w:gridCol w:w="2640"/>
        <w:gridCol w:w="2520"/>
        <w:gridCol w:w="1930"/>
      </w:tblGrid>
      <w:tr w:rsidR="009626DB" w:rsidRPr="009626DB" w:rsidTr="00082495">
        <w:trPr>
          <w:trHeight w:val="454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b/>
                <w:sz w:val="22"/>
                <w:szCs w:val="22"/>
                <w:lang w:val="sr-Cyrl-CS" w:eastAsia="en-US"/>
              </w:rPr>
            </w:pPr>
          </w:p>
        </w:tc>
        <w:tc>
          <w:tcPr>
            <w:tcW w:w="4056" w:type="dxa"/>
            <w:shd w:val="clear" w:color="auto" w:fill="D9D9D9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9626DB">
              <w:rPr>
                <w:b/>
                <w:sz w:val="22"/>
                <w:szCs w:val="22"/>
                <w:lang w:val="sr-Cyrl-CS" w:eastAsia="en-US"/>
              </w:rPr>
              <w:t>ВРСТА ТРОШКОВА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9626DB">
              <w:rPr>
                <w:b/>
                <w:sz w:val="22"/>
                <w:szCs w:val="22"/>
                <w:lang w:val="sr-Cyrl-CS" w:eastAsia="en-US"/>
              </w:rPr>
              <w:t>Број рачуна/фактуре 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9626DB">
              <w:rPr>
                <w:b/>
                <w:sz w:val="22"/>
                <w:szCs w:val="22"/>
                <w:lang w:val="sr-Cyrl-CS" w:eastAsia="en-US"/>
              </w:rPr>
              <w:t xml:space="preserve">Назив пр.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9626DB">
              <w:rPr>
                <w:b/>
                <w:sz w:val="22"/>
                <w:szCs w:val="22"/>
                <w:lang w:val="sr-Cyrl-CS" w:eastAsia="en-U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9626DB">
              <w:rPr>
                <w:b/>
                <w:sz w:val="22"/>
                <w:szCs w:val="22"/>
                <w:lang w:val="sr-Cyrl-CS" w:eastAsia="en-US"/>
              </w:rPr>
              <w:t>ИЗНОС</w:t>
            </w: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b/>
                <w:sz w:val="22"/>
                <w:szCs w:val="22"/>
                <w:lang w:val="sr-Cyrl-CS" w:eastAsia="en-US"/>
              </w:rPr>
            </w:pPr>
            <w:r w:rsidRPr="009626DB">
              <w:rPr>
                <w:b/>
                <w:sz w:val="22"/>
                <w:szCs w:val="22"/>
                <w:lang w:val="sr-Cyrl-CS" w:eastAsia="en-US"/>
              </w:rPr>
              <w:t>ОПРАВДАНИ ДИРЕКТНИ ТРОШКОВИ РЕАЛИЗАЦИЈЕ ПРОГРАМА</w:t>
            </w:r>
          </w:p>
          <w:p w:rsidR="009626DB" w:rsidRPr="009626DB" w:rsidRDefault="009626DB" w:rsidP="009626DB">
            <w:pPr>
              <w:suppressAutoHyphens w:val="0"/>
              <w:rPr>
                <w:b/>
                <w:sz w:val="22"/>
                <w:szCs w:val="22"/>
                <w:lang w:val="sr-Cyrl-CS" w:eastAsia="en-US"/>
              </w:rPr>
            </w:pPr>
            <w:r w:rsidRPr="009626DB">
              <w:rPr>
                <w:b/>
                <w:sz w:val="22"/>
                <w:szCs w:val="22"/>
                <w:lang w:val="sr-Cyrl-CS" w:eastAsia="en-US"/>
              </w:rPr>
              <w:t>(по редоследу врсте трошкова из обрасца предлога годишњег, односно посебног програма)</w:t>
            </w: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1</w:t>
            </w: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1.1.</w:t>
            </w: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1.2.</w:t>
            </w: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2.</w:t>
            </w: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3.</w:t>
            </w: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4.</w:t>
            </w: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lastRenderedPageBreak/>
              <w:t>5.</w:t>
            </w: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6.</w:t>
            </w: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i/>
                <w:sz w:val="22"/>
                <w:szCs w:val="22"/>
                <w:lang w:val="sr-Cyrl-CS" w:eastAsia="en-US"/>
              </w:rPr>
            </w:pPr>
            <w:r w:rsidRPr="009626DB">
              <w:rPr>
                <w:i/>
                <w:sz w:val="22"/>
                <w:szCs w:val="22"/>
                <w:lang w:val="sr-Cyrl-CS" w:eastAsia="en-US"/>
              </w:rPr>
              <w:t>Директни трошкови укупно</w:t>
            </w: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b/>
                <w:sz w:val="22"/>
                <w:szCs w:val="22"/>
                <w:lang w:val="sr-Cyrl-CS" w:eastAsia="en-US"/>
              </w:rPr>
            </w:pPr>
            <w:r w:rsidRPr="009626DB">
              <w:rPr>
                <w:b/>
                <w:sz w:val="22"/>
                <w:szCs w:val="22"/>
                <w:lang w:val="sr-Cyrl-CS" w:eastAsia="en-US"/>
              </w:rPr>
              <w:t>ОПРАВДАНИ ИНДИРЕКТНИ ТРОШКОВИ НОСИОЦА ПРОГРАМА</w:t>
            </w: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1.</w:t>
            </w: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Зарада запослених који не учествују непосредно у реализацији програма</w:t>
            </w: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2.</w:t>
            </w: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Остали  трошкови</w:t>
            </w: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80"/>
          <w:jc w:val="center"/>
        </w:trPr>
        <w:tc>
          <w:tcPr>
            <w:tcW w:w="667" w:type="dxa"/>
            <w:vAlign w:val="center"/>
          </w:tcPr>
          <w:p w:rsidR="009626DB" w:rsidRPr="009626DB" w:rsidRDefault="009626DB" w:rsidP="009626DB">
            <w:pPr>
              <w:suppressAutoHyphens w:val="0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4056" w:type="dxa"/>
            <w:vAlign w:val="center"/>
          </w:tcPr>
          <w:p w:rsidR="009626DB" w:rsidRPr="009626DB" w:rsidRDefault="009626DB" w:rsidP="009626DB">
            <w:pPr>
              <w:suppressAutoHyphens w:val="0"/>
              <w:rPr>
                <w:i/>
                <w:sz w:val="22"/>
                <w:szCs w:val="22"/>
                <w:lang w:val="sr-Cyrl-CS" w:eastAsia="en-US"/>
              </w:rPr>
            </w:pPr>
            <w:r w:rsidRPr="009626DB">
              <w:rPr>
                <w:i/>
                <w:sz w:val="22"/>
                <w:szCs w:val="22"/>
                <w:lang w:val="sr-Cyrl-CS" w:eastAsia="en-US"/>
              </w:rPr>
              <w:t>Индиректни трошкови укупно</w:t>
            </w:r>
          </w:p>
        </w:tc>
        <w:tc>
          <w:tcPr>
            <w:tcW w:w="276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64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520" w:type="dxa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rPr>
          <w:trHeight w:val="454"/>
          <w:jc w:val="center"/>
        </w:trPr>
        <w:tc>
          <w:tcPr>
            <w:tcW w:w="12643" w:type="dxa"/>
            <w:gridSpan w:val="5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b/>
                <w:sz w:val="22"/>
                <w:szCs w:val="22"/>
                <w:lang w:val="sr-Cyrl-CS" w:eastAsia="en-U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9626DB" w:rsidRPr="009626DB" w:rsidRDefault="009626DB" w:rsidP="009626DB">
            <w:pPr>
              <w:suppressAutoHyphens w:val="0"/>
              <w:jc w:val="right"/>
              <w:rPr>
                <w:b/>
                <w:sz w:val="22"/>
                <w:szCs w:val="22"/>
                <w:lang w:val="sr-Cyrl-CS" w:eastAsia="en-US"/>
              </w:rPr>
            </w:pPr>
          </w:p>
        </w:tc>
      </w:tr>
    </w:tbl>
    <w:p w:rsidR="009626DB" w:rsidRPr="009626DB" w:rsidRDefault="009626DB" w:rsidP="009626DB">
      <w:pPr>
        <w:suppressAutoHyphens w:val="0"/>
        <w:rPr>
          <w:lang w:val="sr-Cyrl-CS" w:eastAsia="en-US"/>
        </w:rPr>
        <w:sectPr w:rsidR="009626DB" w:rsidRPr="009626DB" w:rsidSect="009112D9">
          <w:footerReference w:type="even" r:id="rId9"/>
          <w:footerReference w:type="default" r:id="rId10"/>
          <w:pgSz w:w="16840" w:h="11907" w:orient="landscape" w:code="9"/>
          <w:pgMar w:top="1701" w:right="1440" w:bottom="1440" w:left="1440" w:header="720" w:footer="720" w:gutter="0"/>
          <w:cols w:space="720"/>
          <w:docGrid w:linePitch="360"/>
        </w:sectPr>
      </w:pPr>
    </w:p>
    <w:p w:rsidR="009626DB" w:rsidRPr="009626DB" w:rsidRDefault="009626DB" w:rsidP="009626DB">
      <w:pPr>
        <w:suppressAutoHyphens w:val="0"/>
        <w:rPr>
          <w:lang w:val="sr-Cyrl-CS" w:eastAsia="en-US"/>
        </w:rPr>
      </w:pPr>
    </w:p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  <w:r w:rsidRPr="009626DB">
        <w:rPr>
          <w:b/>
          <w:i/>
          <w:sz w:val="22"/>
          <w:szCs w:val="22"/>
          <w:lang w:val="sr-Cyrl-CS" w:eastAsia="en-US"/>
        </w:rPr>
        <w:t>7.3. Дугови</w:t>
      </w:r>
      <w:r w:rsidRPr="009626DB">
        <w:rPr>
          <w:sz w:val="22"/>
          <w:szCs w:val="22"/>
          <w:lang w:val="sr-Cyrl-CS" w:eastAsia="en-US"/>
        </w:rPr>
        <w:t xml:space="preserve"> (издаци за реализацију програма који нису покривени, према висини и врсти): </w:t>
      </w:r>
    </w:p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numPr>
          <w:ilvl w:val="0"/>
          <w:numId w:val="1"/>
        </w:numPr>
        <w:tabs>
          <w:tab w:val="left" w:pos="1800"/>
        </w:tabs>
        <w:suppressAutoHyphens w:val="0"/>
        <w:spacing w:after="240"/>
        <w:jc w:val="both"/>
        <w:rPr>
          <w:sz w:val="22"/>
          <w:szCs w:val="22"/>
          <w:lang w:val="sr-Cyrl-CS" w:eastAsia="en-US"/>
        </w:rPr>
      </w:pPr>
      <w:r w:rsidRPr="009626DB">
        <w:rPr>
          <w:b/>
          <w:sz w:val="22"/>
          <w:szCs w:val="22"/>
          <w:lang w:val="sr-Cyrl-CS" w:eastAsia="en-US"/>
        </w:rPr>
        <w:t>Кратак опис проблема који су се јавили током реализације програма</w:t>
      </w:r>
      <w:r w:rsidRPr="009626DB">
        <w:rPr>
          <w:sz w:val="22"/>
          <w:szCs w:val="22"/>
          <w:lang w:val="sr-Cyrl-CS" w:eastAsia="en-US"/>
        </w:rPr>
        <w:t>:</w:t>
      </w:r>
    </w:p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ind w:left="360"/>
        <w:rPr>
          <w:b/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  <w:r w:rsidRPr="009626DB">
        <w:rPr>
          <w:sz w:val="22"/>
          <w:szCs w:val="22"/>
          <w:lang w:val="sr-Cyrl-CS" w:eastAsia="en-US"/>
        </w:rPr>
        <w:t xml:space="preserve">9. </w:t>
      </w:r>
      <w:r w:rsidRPr="009626DB">
        <w:rPr>
          <w:b/>
          <w:sz w:val="22"/>
          <w:szCs w:val="22"/>
          <w:lang w:val="sr-Cyrl-CS" w:eastAsia="en-US"/>
        </w:rPr>
        <w:t>Оцена</w:t>
      </w:r>
      <w:r w:rsidRPr="009626DB">
        <w:rPr>
          <w:sz w:val="22"/>
          <w:szCs w:val="22"/>
          <w:lang w:val="sr-Cyrl-CS" w:eastAsia="en-US"/>
        </w:rPr>
        <w:t xml:space="preserve"> </w:t>
      </w:r>
      <w:r w:rsidRPr="009626DB">
        <w:rPr>
          <w:b/>
          <w:sz w:val="22"/>
          <w:szCs w:val="22"/>
          <w:lang w:val="sr-Cyrl-CS" w:eastAsia="en-US"/>
        </w:rPr>
        <w:t>ревизора</w:t>
      </w:r>
    </w:p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ind w:left="360"/>
        <w:rPr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tabs>
          <w:tab w:val="left" w:pos="1800"/>
        </w:tabs>
        <w:suppressAutoHyphens w:val="0"/>
        <w:spacing w:after="240"/>
        <w:jc w:val="both"/>
        <w:rPr>
          <w:sz w:val="22"/>
          <w:szCs w:val="22"/>
          <w:lang w:val="sr-Cyrl-CS" w:eastAsia="en-US"/>
        </w:rPr>
      </w:pPr>
      <w:r w:rsidRPr="009626DB">
        <w:rPr>
          <w:sz w:val="22"/>
          <w:szCs w:val="22"/>
          <w:lang w:val="sr-Cyrl-CS" w:eastAsia="en-US"/>
        </w:rPr>
        <w:t>Датум _____________________</w:t>
      </w:r>
    </w:p>
    <w:p w:rsidR="009626DB" w:rsidRPr="009626DB" w:rsidRDefault="009626DB" w:rsidP="009626DB">
      <w:pPr>
        <w:tabs>
          <w:tab w:val="left" w:pos="1800"/>
        </w:tabs>
        <w:suppressAutoHyphens w:val="0"/>
        <w:spacing w:after="240"/>
        <w:jc w:val="center"/>
        <w:rPr>
          <w:sz w:val="22"/>
          <w:szCs w:val="22"/>
          <w:lang w:val="sr-Cyrl-CS" w:eastAsia="en-US"/>
        </w:rPr>
      </w:pPr>
      <w:r w:rsidRPr="009626DB">
        <w:rPr>
          <w:sz w:val="22"/>
          <w:szCs w:val="22"/>
          <w:lang w:val="sr-Cyrl-CS" w:eastAsia="en-US"/>
        </w:rPr>
        <w:t>М.П.</w:t>
      </w: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  <w:r w:rsidRPr="009626DB">
        <w:rPr>
          <w:sz w:val="22"/>
          <w:szCs w:val="22"/>
          <w:lang w:val="sr-Cyrl-CS" w:eastAsia="en-US"/>
        </w:rPr>
        <w:t>РУКОВОДИЛАЦ ПРОГРАМА</w:t>
      </w:r>
      <w:r w:rsidRPr="009626DB">
        <w:rPr>
          <w:sz w:val="22"/>
          <w:szCs w:val="22"/>
          <w:lang w:val="sr-Cyrl-CS" w:eastAsia="en-US"/>
        </w:rPr>
        <w:tab/>
      </w:r>
      <w:r w:rsidRPr="009626DB">
        <w:rPr>
          <w:sz w:val="22"/>
          <w:szCs w:val="22"/>
          <w:lang w:val="sr-Cyrl-CS" w:eastAsia="en-US"/>
        </w:rPr>
        <w:tab/>
        <w:t xml:space="preserve">  ЛИЦЕ ОВЛАШЋЕНО ЗА ЗАСТУПАЊЕ</w:t>
      </w:r>
    </w:p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  <w:r w:rsidRPr="009626DB">
        <w:rPr>
          <w:sz w:val="22"/>
          <w:szCs w:val="22"/>
          <w:lang w:val="sr-Cyrl-CS" w:eastAsia="en-US"/>
        </w:rPr>
        <w:t>________________________                                  __________________________________</w:t>
      </w:r>
    </w:p>
    <w:p w:rsidR="009626DB" w:rsidRPr="009626DB" w:rsidRDefault="009626DB" w:rsidP="009626DB">
      <w:pPr>
        <w:suppressAutoHyphens w:val="0"/>
        <w:jc w:val="center"/>
        <w:rPr>
          <w:b/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jc w:val="center"/>
        <w:rPr>
          <w:b/>
          <w:sz w:val="22"/>
          <w:szCs w:val="22"/>
          <w:lang w:val="sr-Cyrl-CS" w:eastAsia="en-US"/>
        </w:rPr>
      </w:pPr>
    </w:p>
    <w:p w:rsidR="009626DB" w:rsidRPr="009626DB" w:rsidRDefault="009626DB" w:rsidP="009626DB">
      <w:pPr>
        <w:suppressAutoHyphens w:val="0"/>
        <w:jc w:val="center"/>
        <w:rPr>
          <w:b/>
          <w:sz w:val="22"/>
          <w:szCs w:val="22"/>
          <w:lang w:val="sr-Cyrl-CS" w:eastAsia="en-U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112"/>
      </w:tblGrid>
      <w:tr w:rsidR="009626DB" w:rsidRPr="009626DB" w:rsidTr="00082495">
        <w:tc>
          <w:tcPr>
            <w:tcW w:w="2433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Датум пријема извештаја:</w:t>
            </w:r>
          </w:p>
        </w:tc>
        <w:tc>
          <w:tcPr>
            <w:tcW w:w="4112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2433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Извештај прегледао и оценио:</w:t>
            </w:r>
          </w:p>
        </w:tc>
        <w:tc>
          <w:tcPr>
            <w:tcW w:w="4112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2433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 xml:space="preserve">Извештај прихваћен и позитивно оцењен </w:t>
            </w:r>
          </w:p>
        </w:tc>
        <w:tc>
          <w:tcPr>
            <w:tcW w:w="4112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 xml:space="preserve">                  ДА                               НЕ</w:t>
            </w:r>
          </w:p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2433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Датум:</w:t>
            </w:r>
          </w:p>
        </w:tc>
        <w:tc>
          <w:tcPr>
            <w:tcW w:w="4112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  <w:tr w:rsidR="009626DB" w:rsidRPr="009626DB" w:rsidTr="00082495">
        <w:tc>
          <w:tcPr>
            <w:tcW w:w="2433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  <w:r w:rsidRPr="009626DB">
              <w:rPr>
                <w:sz w:val="22"/>
                <w:szCs w:val="22"/>
                <w:lang w:val="sr-Cyrl-CS" w:eastAsia="en-US"/>
              </w:rPr>
              <w:t>Потпис председника Комисије за спорт</w:t>
            </w:r>
          </w:p>
        </w:tc>
        <w:tc>
          <w:tcPr>
            <w:tcW w:w="4112" w:type="dxa"/>
          </w:tcPr>
          <w:p w:rsidR="009626DB" w:rsidRPr="009626DB" w:rsidRDefault="009626DB" w:rsidP="009626DB">
            <w:pPr>
              <w:suppressAutoHyphens w:val="0"/>
              <w:rPr>
                <w:sz w:val="22"/>
                <w:szCs w:val="22"/>
                <w:lang w:val="sr-Cyrl-CS" w:eastAsia="en-US"/>
              </w:rPr>
            </w:pPr>
          </w:p>
        </w:tc>
      </w:tr>
    </w:tbl>
    <w:p w:rsidR="009626DB" w:rsidRPr="009626DB" w:rsidRDefault="009626DB" w:rsidP="009626DB">
      <w:pPr>
        <w:suppressAutoHyphens w:val="0"/>
        <w:rPr>
          <w:sz w:val="22"/>
          <w:szCs w:val="22"/>
          <w:lang w:val="sr-Cyrl-CS" w:eastAsia="en-US"/>
        </w:rPr>
      </w:pPr>
    </w:p>
    <w:sectPr w:rsidR="009626DB" w:rsidRPr="0096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67" w:rsidRDefault="00DD2489">
      <w:r>
        <w:separator/>
      </w:r>
    </w:p>
  </w:endnote>
  <w:endnote w:type="continuationSeparator" w:id="0">
    <w:p w:rsidR="00634867" w:rsidRDefault="00DD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FB" w:rsidRDefault="009626DB" w:rsidP="00594CF1">
    <w:pPr>
      <w:pStyle w:val="a2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D2CFB" w:rsidRDefault="00D01348" w:rsidP="002455D9">
    <w:pPr>
      <w:pStyle w:val="a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FB" w:rsidRDefault="009626DB" w:rsidP="00594CF1">
    <w:pPr>
      <w:pStyle w:val="a2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01348">
      <w:rPr>
        <w:rStyle w:val="a3"/>
        <w:noProof/>
      </w:rPr>
      <w:t>1</w:t>
    </w:r>
    <w:r>
      <w:rPr>
        <w:rStyle w:val="a3"/>
      </w:rPr>
      <w:fldChar w:fldCharType="end"/>
    </w:r>
  </w:p>
  <w:p w:rsidR="009D2CFB" w:rsidRDefault="00D01348" w:rsidP="002455D9">
    <w:pPr>
      <w:pStyle w:val="a2"/>
      <w:ind w:right="360"/>
      <w:jc w:val="right"/>
    </w:pPr>
  </w:p>
  <w:p w:rsidR="009D2CFB" w:rsidRDefault="00D01348">
    <w:pPr>
      <w:pStyle w:val="a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67" w:rsidRDefault="00DD2489">
      <w:r>
        <w:separator/>
      </w:r>
    </w:p>
  </w:footnote>
  <w:footnote w:type="continuationSeparator" w:id="0">
    <w:p w:rsidR="00634867" w:rsidRDefault="00DD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5D86"/>
    <w:multiLevelType w:val="multilevel"/>
    <w:tmpl w:val="EAC4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15"/>
    <w:rsid w:val="00054D2F"/>
    <w:rsid w:val="00067879"/>
    <w:rsid w:val="00261215"/>
    <w:rsid w:val="00405E98"/>
    <w:rsid w:val="00634867"/>
    <w:rsid w:val="006F1549"/>
    <w:rsid w:val="007B0638"/>
    <w:rsid w:val="007D01A3"/>
    <w:rsid w:val="00811DB6"/>
    <w:rsid w:val="009626DB"/>
    <w:rsid w:val="00CD41E2"/>
    <w:rsid w:val="00D01348"/>
    <w:rsid w:val="00DD2489"/>
    <w:rsid w:val="00E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er"/>
    <w:basedOn w:val="Normal"/>
    <w:link w:val="Char"/>
    <w:uiPriority w:val="99"/>
    <w:semiHidden/>
    <w:unhideWhenUsed/>
    <w:rsid w:val="009626DB"/>
    <w:pPr>
      <w:tabs>
        <w:tab w:val="center" w:pos="4536"/>
        <w:tab w:val="right" w:pos="9072"/>
      </w:tabs>
    </w:pPr>
  </w:style>
  <w:style w:type="character" w:customStyle="1" w:styleId="Char">
    <w:name w:val="Подножје странице Char"/>
    <w:basedOn w:val="a"/>
    <w:link w:val="a2"/>
    <w:uiPriority w:val="99"/>
    <w:semiHidden/>
    <w:rsid w:val="009626D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a3">
    <w:name w:val="page number"/>
    <w:basedOn w:val="a"/>
    <w:rsid w:val="009626DB"/>
  </w:style>
  <w:style w:type="paragraph" w:styleId="a4">
    <w:name w:val="Balloon Text"/>
    <w:basedOn w:val="Normal"/>
    <w:link w:val="Char0"/>
    <w:uiPriority w:val="99"/>
    <w:semiHidden/>
    <w:unhideWhenUsed/>
    <w:rsid w:val="009626DB"/>
    <w:rPr>
      <w:rFonts w:ascii="Tahoma" w:hAnsi="Tahoma" w:cs="Tahoma"/>
      <w:sz w:val="16"/>
      <w:szCs w:val="16"/>
    </w:rPr>
  </w:style>
  <w:style w:type="character" w:customStyle="1" w:styleId="Char0">
    <w:name w:val="Текст у балончићу Char"/>
    <w:basedOn w:val="a"/>
    <w:link w:val="a4"/>
    <w:uiPriority w:val="99"/>
    <w:semiHidden/>
    <w:rsid w:val="009626DB"/>
    <w:rPr>
      <w:rFonts w:ascii="Tahoma" w:eastAsia="Times New Roma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er"/>
    <w:basedOn w:val="Normal"/>
    <w:link w:val="Char"/>
    <w:uiPriority w:val="99"/>
    <w:semiHidden/>
    <w:unhideWhenUsed/>
    <w:rsid w:val="009626DB"/>
    <w:pPr>
      <w:tabs>
        <w:tab w:val="center" w:pos="4536"/>
        <w:tab w:val="right" w:pos="9072"/>
      </w:tabs>
    </w:pPr>
  </w:style>
  <w:style w:type="character" w:customStyle="1" w:styleId="Char">
    <w:name w:val="Подножје странице Char"/>
    <w:basedOn w:val="a"/>
    <w:link w:val="a2"/>
    <w:uiPriority w:val="99"/>
    <w:semiHidden/>
    <w:rsid w:val="009626D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a3">
    <w:name w:val="page number"/>
    <w:basedOn w:val="a"/>
    <w:rsid w:val="009626DB"/>
  </w:style>
  <w:style w:type="paragraph" w:styleId="a4">
    <w:name w:val="Balloon Text"/>
    <w:basedOn w:val="Normal"/>
    <w:link w:val="Char0"/>
    <w:uiPriority w:val="99"/>
    <w:semiHidden/>
    <w:unhideWhenUsed/>
    <w:rsid w:val="009626DB"/>
    <w:rPr>
      <w:rFonts w:ascii="Tahoma" w:hAnsi="Tahoma" w:cs="Tahoma"/>
      <w:sz w:val="16"/>
      <w:szCs w:val="16"/>
    </w:rPr>
  </w:style>
  <w:style w:type="character" w:customStyle="1" w:styleId="Char0">
    <w:name w:val="Текст у балончићу Char"/>
    <w:basedOn w:val="a"/>
    <w:link w:val="a4"/>
    <w:uiPriority w:val="99"/>
    <w:semiHidden/>
    <w:rsid w:val="009626DB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 Марјановић</dc:creator>
  <cp:lastModifiedBy>Анка Марјановић</cp:lastModifiedBy>
  <cp:revision>2</cp:revision>
  <dcterms:created xsi:type="dcterms:W3CDTF">2022-12-07T07:10:00Z</dcterms:created>
  <dcterms:modified xsi:type="dcterms:W3CDTF">2022-12-07T07:10:00Z</dcterms:modified>
</cp:coreProperties>
</file>